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7628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741BE1D3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6CB3613F" w14:textId="55C2421C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FEBRUARY </w:t>
      </w:r>
      <w:r w:rsidR="00AC51E8">
        <w:rPr>
          <w:rFonts w:ascii="Verdana" w:hAnsi="Verdana"/>
          <w:b/>
          <w:bCs/>
        </w:rPr>
        <w:t>18</w:t>
      </w:r>
      <w:r>
        <w:rPr>
          <w:rFonts w:ascii="Verdana" w:hAnsi="Verdana"/>
          <w:b/>
          <w:bCs/>
        </w:rPr>
        <w:t>, 2025</w:t>
      </w:r>
    </w:p>
    <w:p w14:paraId="38A6A8FF" w14:textId="13B780A9" w:rsidR="00B4284C" w:rsidRDefault="00B4284C" w:rsidP="00B4284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1CF9137" w14:textId="130298D7" w:rsidR="00B4284C" w:rsidRDefault="00B4284C" w:rsidP="00B4284C">
      <w:pPr>
        <w:jc w:val="center"/>
        <w:rPr>
          <w:rFonts w:ascii="Verdana" w:hAnsi="Verdana"/>
          <w:b/>
          <w:bCs/>
        </w:rPr>
      </w:pPr>
    </w:p>
    <w:p w14:paraId="65AE29E0" w14:textId="77777777" w:rsidR="00B4284C" w:rsidRDefault="00B4284C" w:rsidP="00B4284C">
      <w:pPr>
        <w:jc w:val="center"/>
        <w:rPr>
          <w:rFonts w:ascii="Verdana" w:hAnsi="Verdana"/>
          <w:b/>
          <w:bCs/>
        </w:rPr>
      </w:pPr>
    </w:p>
    <w:p w14:paraId="6CAE02E5" w14:textId="77777777" w:rsidR="00B4284C" w:rsidRPr="00A368F5" w:rsidRDefault="00B4284C" w:rsidP="00B4284C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6AB1F73C" w14:textId="291F3A97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minutes of the Commissioner’s meeting of </w:t>
      </w:r>
      <w:r w:rsidR="00AC51E8">
        <w:rPr>
          <w:rFonts w:ascii="Verdana" w:hAnsi="Verdana"/>
        </w:rPr>
        <w:t>February 03,</w:t>
      </w:r>
      <w:r>
        <w:rPr>
          <w:rFonts w:ascii="Verdana" w:hAnsi="Verdana"/>
        </w:rPr>
        <w:t xml:space="preserve"> 2025 as presented.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C51E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Vote: ___</w:t>
      </w:r>
    </w:p>
    <w:p w14:paraId="2E177A90" w14:textId="77777777" w:rsidR="000B47F7" w:rsidRDefault="000B47F7" w:rsidP="00B4284C">
      <w:pPr>
        <w:rPr>
          <w:rFonts w:ascii="Verdana" w:hAnsi="Verdana"/>
        </w:rPr>
      </w:pPr>
    </w:p>
    <w:p w14:paraId="276C8B54" w14:textId="53DD6988" w:rsidR="00B4284C" w:rsidRDefault="00B4284C" w:rsidP="00B4284C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1–</w:t>
      </w:r>
      <w:r w:rsidR="003E36B2">
        <w:rPr>
          <w:rFonts w:ascii="Verdana" w:hAnsi="Verdana"/>
          <w:b/>
          <w:bCs/>
        </w:rPr>
        <w:t>135</w:t>
      </w:r>
      <w:r>
        <w:rPr>
          <w:rFonts w:ascii="Verdana" w:hAnsi="Verdana"/>
          <w:b/>
          <w:bCs/>
        </w:rPr>
        <w:t xml:space="preserve"> (</w:t>
      </w:r>
      <w:r w:rsidR="003E36B2">
        <w:rPr>
          <w:rFonts w:ascii="Verdana" w:hAnsi="Verdana"/>
          <w:b/>
          <w:bCs/>
        </w:rPr>
        <w:t>39,172.29</w:t>
      </w:r>
      <w:r>
        <w:rPr>
          <w:rFonts w:ascii="Verdana" w:hAnsi="Verdana"/>
          <w:b/>
          <w:bCs/>
        </w:rPr>
        <w:t xml:space="preserve">), and </w:t>
      </w:r>
      <w:r w:rsidRPr="00A368F5">
        <w:rPr>
          <w:rFonts w:ascii="Verdana" w:hAnsi="Verdana"/>
          <w:b/>
          <w:bCs/>
        </w:rPr>
        <w:t>Payroll Claims</w:t>
      </w:r>
    </w:p>
    <w:p w14:paraId="0A29E9D0" w14:textId="77777777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04FB914E" w14:textId="55C5B9A2" w:rsidR="00B4284C" w:rsidRDefault="00B4284C" w:rsidP="00B4284C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1D6F5518" w14:textId="77777777" w:rsidR="000B47F7" w:rsidRDefault="000B47F7" w:rsidP="00B4284C">
      <w:pPr>
        <w:rPr>
          <w:rFonts w:ascii="Verdana" w:hAnsi="Verdana"/>
        </w:rPr>
      </w:pPr>
    </w:p>
    <w:p w14:paraId="729A5D35" w14:textId="77777777" w:rsidR="00DD29AE" w:rsidRDefault="00DD29AE" w:rsidP="00DD29AE">
      <w:pPr>
        <w:rPr>
          <w:rFonts w:ascii="Verdana" w:hAnsi="Verdana"/>
          <w:b/>
          <w:bCs/>
        </w:rPr>
      </w:pPr>
    </w:p>
    <w:p w14:paraId="7D17A450" w14:textId="1F35EB8E" w:rsidR="00DD29AE" w:rsidRDefault="00DD29AE" w:rsidP="00DD29A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Review &amp; Acknowledge Clerk’s Monthly Report for January 2025</w:t>
      </w:r>
    </w:p>
    <w:p w14:paraId="4FA95F19" w14:textId="77777777" w:rsidR="000B47F7" w:rsidRDefault="00DD29AE" w:rsidP="00DD29A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acknowledge the Clerk’s Monthly Report for January 2025.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F07905E" w14:textId="673DF9E9" w:rsidR="00DD29AE" w:rsidRDefault="00DD29AE" w:rsidP="000B47F7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Vote:  ___</w:t>
      </w:r>
    </w:p>
    <w:p w14:paraId="317021ED" w14:textId="0C2F372A" w:rsidR="0089772D" w:rsidRDefault="0089772D" w:rsidP="00DD29AE">
      <w:pPr>
        <w:rPr>
          <w:rFonts w:ascii="Verdana" w:hAnsi="Verdana"/>
        </w:rPr>
      </w:pPr>
    </w:p>
    <w:p w14:paraId="64520E14" w14:textId="77777777" w:rsidR="000B47F7" w:rsidRDefault="000B47F7" w:rsidP="000B47F7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25B67924" w14:textId="77777777" w:rsidR="000B47F7" w:rsidRDefault="000B47F7" w:rsidP="00DD29AE">
      <w:pPr>
        <w:rPr>
          <w:rFonts w:ascii="Verdana" w:hAnsi="Verdana"/>
        </w:rPr>
      </w:pPr>
    </w:p>
    <w:p w14:paraId="613F8322" w14:textId="0E2D3945" w:rsidR="0089772D" w:rsidRDefault="0089772D" w:rsidP="00DD29A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Veteran’s service</w:t>
      </w:r>
    </w:p>
    <w:p w14:paraId="428E46C6" w14:textId="77777777" w:rsidR="000B47F7" w:rsidRDefault="00077FA1" w:rsidP="00077FA1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James Wynn as Veteran Service Officer for 2025.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1F9383C" w14:textId="01415609" w:rsidR="00077FA1" w:rsidRDefault="00077FA1" w:rsidP="000B47F7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Vote: ___</w:t>
      </w:r>
    </w:p>
    <w:p w14:paraId="1F796A95" w14:textId="117D1500" w:rsidR="0078100E" w:rsidRDefault="0078100E" w:rsidP="00077FA1">
      <w:pPr>
        <w:rPr>
          <w:rFonts w:ascii="Verdana" w:hAnsi="Verdana"/>
        </w:rPr>
      </w:pPr>
    </w:p>
    <w:p w14:paraId="139AB14F" w14:textId="7CB47513" w:rsidR="0078100E" w:rsidRDefault="0078100E" w:rsidP="0078100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Child Protection Team</w:t>
      </w:r>
    </w:p>
    <w:p w14:paraId="3090CDCF" w14:textId="53203A02" w:rsidR="0078100E" w:rsidRDefault="0078100E" w:rsidP="0078100E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</w:t>
      </w:r>
      <w:r w:rsidR="001D6C19">
        <w:rPr>
          <w:rFonts w:ascii="Verdana" w:hAnsi="Verdana"/>
        </w:rPr>
        <w:t xml:space="preserve">Josh Davenport to the Child Protection Team </w:t>
      </w:r>
      <w:r>
        <w:rPr>
          <w:rFonts w:ascii="Verdana" w:hAnsi="Verdana"/>
        </w:rPr>
        <w:t xml:space="preserve">for 2025.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 w:rsidR="000B47F7">
        <w:rPr>
          <w:rFonts w:ascii="Verdana" w:hAnsi="Verdana"/>
        </w:rPr>
        <w:tab/>
      </w:r>
      <w:r w:rsidR="001D6C19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165E32B9" w14:textId="77777777" w:rsidR="000B47F7" w:rsidRDefault="000B47F7" w:rsidP="0078100E">
      <w:pPr>
        <w:rPr>
          <w:rFonts w:ascii="Verdana" w:hAnsi="Verdana"/>
        </w:rPr>
      </w:pPr>
    </w:p>
    <w:p w14:paraId="576FDB9C" w14:textId="1A3727CE" w:rsidR="000B47F7" w:rsidRDefault="000B47F7" w:rsidP="000B47F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LPA Consulting Contract</w:t>
      </w:r>
    </w:p>
    <w:p w14:paraId="5AAEDC2B" w14:textId="77777777" w:rsidR="000B47F7" w:rsidRDefault="000B47F7" w:rsidP="000B47F7">
      <w:pPr>
        <w:rPr>
          <w:rFonts w:ascii="Verdana" w:hAnsi="Verdana"/>
        </w:rPr>
      </w:pPr>
      <w:r>
        <w:rPr>
          <w:rFonts w:ascii="Verdana" w:hAnsi="Verdana"/>
        </w:rPr>
        <w:t>A motion was made by ______ and seconded by ____ to approve the Consulting Contract.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0FED776" w14:textId="0D965105" w:rsidR="000B47F7" w:rsidRPr="000B47F7" w:rsidRDefault="000B47F7" w:rsidP="000B47F7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Vote: ____</w:t>
      </w:r>
    </w:p>
    <w:p w14:paraId="7947ED84" w14:textId="77777777" w:rsidR="000B47F7" w:rsidRDefault="000B47F7" w:rsidP="00FB6DDF">
      <w:pPr>
        <w:rPr>
          <w:rFonts w:ascii="Verdana" w:hAnsi="Verdana"/>
          <w:b/>
          <w:bCs/>
        </w:rPr>
      </w:pPr>
    </w:p>
    <w:p w14:paraId="55F6B5DC" w14:textId="33EE2EF4" w:rsidR="00AC51E8" w:rsidRDefault="00AC51E8" w:rsidP="00FB6DD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Huston Generator – Jail</w:t>
      </w:r>
    </w:p>
    <w:p w14:paraId="10A61E05" w14:textId="4B63E18B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Huston Generators Service Agreement.</w:t>
      </w:r>
    </w:p>
    <w:p w14:paraId="4FDA5AF1" w14:textId="4C782E9E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39A1354C" w14:textId="77777777" w:rsidR="000B47F7" w:rsidRDefault="000B47F7" w:rsidP="00AC51E8">
      <w:pPr>
        <w:rPr>
          <w:rFonts w:ascii="Verdana" w:hAnsi="Verdana"/>
        </w:rPr>
      </w:pPr>
    </w:p>
    <w:p w14:paraId="19EFFFA4" w14:textId="4F90D696" w:rsidR="00AC51E8" w:rsidRDefault="00AC51E8" w:rsidP="00FB6DD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Security Automation Systems - Jail</w:t>
      </w:r>
    </w:p>
    <w:p w14:paraId="13F29A93" w14:textId="082F0EEE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quote from SAS for a new video client workstation for the Booking area.</w:t>
      </w:r>
    </w:p>
    <w:p w14:paraId="5D20ADA0" w14:textId="36CCAE70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654CC03F" w14:textId="77777777" w:rsidR="000B47F7" w:rsidRDefault="000B47F7" w:rsidP="00AC51E8">
      <w:pPr>
        <w:rPr>
          <w:rFonts w:ascii="Verdana" w:hAnsi="Verdana"/>
        </w:rPr>
      </w:pPr>
    </w:p>
    <w:p w14:paraId="52F9A0DD" w14:textId="77777777" w:rsidR="00AC51E8" w:rsidRDefault="00AC51E8" w:rsidP="00AC51E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Smart Contractors Inc</w:t>
      </w:r>
    </w:p>
    <w:p w14:paraId="4D9D1A5F" w14:textId="254D4484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estimate from Smart Contractors Inc for mowing, weed eating, and blowing off walks for $125 per occurrence.</w:t>
      </w:r>
    </w:p>
    <w:p w14:paraId="1F09916B" w14:textId="1FB2F4C7" w:rsidR="00AC51E8" w:rsidRDefault="00AC51E8" w:rsidP="00AC51E8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05DB04E2" w14:textId="01EEF5E9" w:rsidR="008F512E" w:rsidRDefault="008F512E" w:rsidP="00AC51E8">
      <w:pPr>
        <w:rPr>
          <w:rFonts w:ascii="Verdana" w:hAnsi="Verdana"/>
        </w:rPr>
      </w:pPr>
    </w:p>
    <w:p w14:paraId="5250F8D9" w14:textId="65887775" w:rsidR="00FB6DDF" w:rsidRDefault="00FB6DDF" w:rsidP="00FB6DD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133A9119" w14:textId="77777777" w:rsidR="00FB6DDF" w:rsidRDefault="00FB6DDF" w:rsidP="00FB6DDF">
      <w:pPr>
        <w:jc w:val="center"/>
        <w:rPr>
          <w:rFonts w:ascii="Verdana" w:hAnsi="Verdana"/>
          <w:b/>
          <w:bCs/>
        </w:rPr>
      </w:pPr>
    </w:p>
    <w:p w14:paraId="26C4DBB8" w14:textId="267C8D04" w:rsidR="00FB6DDF" w:rsidRPr="005B0AC3" w:rsidRDefault="00FB6DDF" w:rsidP="00FB6DDF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>
        <w:rPr>
          <w:rFonts w:ascii="Verdana" w:hAnsi="Verdana"/>
          <w:b/>
          <w:bCs/>
        </w:rPr>
        <w:t xml:space="preserve"> MONDAY</w:t>
      </w:r>
    </w:p>
    <w:p w14:paraId="692DEC9F" w14:textId="5AB054B6" w:rsidR="00FB6DDF" w:rsidRPr="005B0AC3" w:rsidRDefault="00AC51E8" w:rsidP="00FB6DD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March 03</w:t>
      </w:r>
      <w:r w:rsidR="00FB6DDF" w:rsidRPr="005B0AC3">
        <w:rPr>
          <w:rFonts w:ascii="Verdana" w:hAnsi="Verdana"/>
          <w:b/>
          <w:bCs/>
        </w:rPr>
        <w:t>, 202</w:t>
      </w:r>
      <w:r w:rsidR="00FB6DDF">
        <w:rPr>
          <w:rFonts w:ascii="Verdana" w:hAnsi="Verdana"/>
          <w:b/>
          <w:bCs/>
        </w:rPr>
        <w:t>5</w:t>
      </w:r>
      <w:r w:rsidR="00077FA1">
        <w:rPr>
          <w:rFonts w:ascii="Verdana" w:hAnsi="Verdana"/>
          <w:b/>
          <w:bCs/>
        </w:rPr>
        <w:t xml:space="preserve"> </w:t>
      </w:r>
    </w:p>
    <w:p w14:paraId="21DB743E" w14:textId="39AEB989" w:rsidR="00FB6DDF" w:rsidRDefault="00FB6DDF" w:rsidP="00FB6DDF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7F109A6D" w14:textId="3B0149C0" w:rsidR="00077FA1" w:rsidRDefault="00077FA1" w:rsidP="00FB6DD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followed by a Joint Meeting with the Council</w:t>
      </w:r>
    </w:p>
    <w:p w14:paraId="7B073840" w14:textId="77777777" w:rsidR="00FB6DDF" w:rsidRDefault="00FB6DDF" w:rsidP="00FB6DDF">
      <w:pPr>
        <w:jc w:val="center"/>
        <w:rPr>
          <w:rFonts w:ascii="Verdana" w:hAnsi="Verdana"/>
          <w:b/>
          <w:bCs/>
        </w:rPr>
      </w:pPr>
    </w:p>
    <w:p w14:paraId="0D8445F5" w14:textId="77777777" w:rsidR="00FB6DDF" w:rsidRDefault="00FB6DDF" w:rsidP="00FB6DDF">
      <w:pPr>
        <w:rPr>
          <w:rFonts w:ascii="Verdana" w:hAnsi="Verdana"/>
        </w:rPr>
      </w:pPr>
    </w:p>
    <w:p w14:paraId="5F05E543" w14:textId="2E4E50F3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0039187B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96CD1B2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4EB5572E" w14:textId="77777777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Ordinance 2025-1</w:t>
      </w:r>
    </w:p>
    <w:p w14:paraId="1DDE6CCF" w14:textId="400BE6E0" w:rsidR="00FB6DDF" w:rsidRDefault="00FB6DDF" w:rsidP="00FB6DDF">
      <w:pPr>
        <w:rPr>
          <w:rFonts w:ascii="Verdana" w:hAnsi="Verdana"/>
        </w:rPr>
      </w:pPr>
      <w:r>
        <w:rPr>
          <w:rFonts w:ascii="Verdana" w:hAnsi="Verdana"/>
        </w:rPr>
        <w:t>Resolution 2025-</w:t>
      </w:r>
      <w:r w:rsidR="00FB555B">
        <w:rPr>
          <w:rFonts w:ascii="Verdana" w:hAnsi="Verdana"/>
        </w:rPr>
        <w:t>3</w:t>
      </w:r>
    </w:p>
    <w:p w14:paraId="26D137BD" w14:textId="3456D568" w:rsidR="0088574A" w:rsidRDefault="00FB6DDF" w:rsidP="0087131F">
      <w:pPr>
        <w:jc w:val="center"/>
      </w:pPr>
      <w:r>
        <w:t xml:space="preserve">&lt;&lt;&lt; SUBJECT TO CHANGE &gt;&gt;&gt;   </w:t>
      </w:r>
    </w:p>
    <w:sectPr w:rsidR="0088574A" w:rsidSect="00077FA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C"/>
    <w:rsid w:val="00077FA1"/>
    <w:rsid w:val="000B47F7"/>
    <w:rsid w:val="001D6C19"/>
    <w:rsid w:val="003E36B2"/>
    <w:rsid w:val="00422AF7"/>
    <w:rsid w:val="0078100E"/>
    <w:rsid w:val="007A19CA"/>
    <w:rsid w:val="007A3994"/>
    <w:rsid w:val="0087131F"/>
    <w:rsid w:val="00872091"/>
    <w:rsid w:val="0088574A"/>
    <w:rsid w:val="0089772D"/>
    <w:rsid w:val="008F512E"/>
    <w:rsid w:val="00AC51E8"/>
    <w:rsid w:val="00B4284C"/>
    <w:rsid w:val="00D84C23"/>
    <w:rsid w:val="00DD29AE"/>
    <w:rsid w:val="00F53F8F"/>
    <w:rsid w:val="00FB555B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42EA"/>
  <w15:chartTrackingRefBased/>
  <w15:docId w15:val="{1371E990-CACE-42B7-B710-1F92A2C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13</cp:revision>
  <cp:lastPrinted>2025-02-14T16:34:00Z</cp:lastPrinted>
  <dcterms:created xsi:type="dcterms:W3CDTF">2025-02-10T17:14:00Z</dcterms:created>
  <dcterms:modified xsi:type="dcterms:W3CDTF">2025-02-14T16:34:00Z</dcterms:modified>
</cp:coreProperties>
</file>